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27933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王免：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韩国湖南大学酒店管理专业。研究方向为节事管理、民俗文化、酒店管理。主持或参与各级纵向、横向科研课题共计9项，其中省级纵向课题3项；累计发表中外文学术论文十余篇，含SCI/SSCI检索论文4篇、KCI核心期刊论文2篇、CSSCI来源期刊论文1篇；出版学术专著1部。</w:t>
      </w:r>
    </w:p>
    <w:p w14:paraId="1946324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李春程：</w:t>
      </w:r>
      <w:r>
        <w:rPr>
          <w:rFonts w:hint="default" w:ascii="Times New Roman" w:hAnsi="Times New Roman" w:cs="Times New Roman"/>
          <w:sz w:val="28"/>
          <w:szCs w:val="28"/>
        </w:rPr>
        <w:t>学士，副教授，毕业于福建师范大学地理系。研究方向为旅游教育。</w:t>
      </w:r>
    </w:p>
    <w:p w14:paraId="65F6B72D">
      <w:r>
        <w:rPr>
          <w:rFonts w:hint="default" w:ascii="Times New Roman" w:hAnsi="Times New Roman" w:cs="Times New Roman"/>
          <w:b/>
          <w:bCs/>
          <w:sz w:val="28"/>
          <w:szCs w:val="28"/>
        </w:rPr>
        <w:t>姚莉欢：</w:t>
      </w:r>
      <w:r>
        <w:rPr>
          <w:rFonts w:hint="default" w:ascii="Times New Roman" w:hAnsi="Times New Roman" w:cs="Times New Roman"/>
          <w:sz w:val="28"/>
          <w:szCs w:val="28"/>
        </w:rPr>
        <w:t>硕士，副研究员。研究方向为行政管理。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F3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2026-08-19T15:27:36Z</dcterms:created>
  <dc:creator>陈航</dc:creator>
  <cp:lastModifiedBy>陈航</cp:lastModifiedBy>
  <dcterms:modified xsi:type="dcterms:W3CDTF">2026-08-19T15:27:40Z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7C5A1A18F1B345D9B6A7A07B758E0289_12</vt:lpwstr>
  </property>
</Properties>
</file>